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35BE" w:rsidRDefault="00B84E1D">
      <w:pPr>
        <w:pStyle w:val="a4"/>
      </w:pPr>
      <w:r>
        <w:t>Аннотация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рабочей</w:t>
      </w:r>
      <w:r>
        <w:rPr>
          <w:spacing w:val="-5"/>
        </w:rPr>
        <w:t xml:space="preserve"> </w:t>
      </w:r>
      <w:r>
        <w:t>программе</w:t>
      </w:r>
      <w:r>
        <w:rPr>
          <w:spacing w:val="-1"/>
        </w:rPr>
        <w:t xml:space="preserve"> </w:t>
      </w:r>
      <w:r>
        <w:t>педагога-психолога</w:t>
      </w:r>
    </w:p>
    <w:p w:rsidR="001F35BE" w:rsidRDefault="001F35BE">
      <w:pPr>
        <w:pStyle w:val="a3"/>
        <w:spacing w:before="8"/>
        <w:ind w:left="0" w:firstLine="0"/>
        <w:jc w:val="left"/>
        <w:rPr>
          <w:b/>
          <w:sz w:val="23"/>
        </w:rPr>
      </w:pPr>
    </w:p>
    <w:p w:rsidR="001F35BE" w:rsidRDefault="00B84E1D">
      <w:pPr>
        <w:pStyle w:val="a3"/>
        <w:spacing w:line="360" w:lineRule="auto"/>
        <w:ind w:right="104"/>
      </w:pPr>
      <w:r>
        <w:t>Рабочая программа педагога – психолога разработана в соответствии с законом об</w:t>
      </w:r>
      <w:r>
        <w:rPr>
          <w:spacing w:val="1"/>
        </w:rPr>
        <w:t xml:space="preserve"> </w:t>
      </w:r>
      <w:r>
        <w:t>РФ «об образовании в РФ</w:t>
      </w:r>
      <w:r>
        <w:rPr>
          <w:spacing w:val="1"/>
        </w:rPr>
        <w:t xml:space="preserve"> </w:t>
      </w:r>
      <w:proofErr w:type="gramStart"/>
      <w:r>
        <w:t>( от</w:t>
      </w:r>
      <w:proofErr w:type="gramEnd"/>
      <w:r>
        <w:t xml:space="preserve"> 29. 12. 2012 №273- Ф3), Федеральным государственным</w:t>
      </w:r>
      <w:r>
        <w:rPr>
          <w:spacing w:val="1"/>
        </w:rPr>
        <w:t xml:space="preserve"> </w:t>
      </w:r>
      <w:r>
        <w:t>стандартом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57"/>
        </w:rPr>
        <w:t xml:space="preserve"> </w:t>
      </w:r>
      <w:r>
        <w:t>МАДОУ</w:t>
      </w:r>
      <w:r>
        <w:rPr>
          <w:spacing w:val="4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-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25</w:t>
      </w:r>
      <w:bookmarkStart w:id="0" w:name="_GoBack"/>
      <w:bookmarkEnd w:id="0"/>
      <w:r>
        <w:t>0»</w:t>
      </w:r>
      <w:r>
        <w:rPr>
          <w:spacing w:val="57"/>
        </w:rPr>
        <w:t xml:space="preserve"> </w:t>
      </w:r>
      <w:r>
        <w:t>Ново-</w:t>
      </w:r>
      <w:r>
        <w:rPr>
          <w:spacing w:val="3"/>
        </w:rPr>
        <w:t xml:space="preserve"> </w:t>
      </w:r>
      <w:r>
        <w:t>Савиновского района</w:t>
      </w:r>
      <w:r>
        <w:rPr>
          <w:spacing w:val="-5"/>
        </w:rPr>
        <w:t xml:space="preserve"> </w:t>
      </w:r>
      <w:r>
        <w:t>г.</w:t>
      </w:r>
      <w:r>
        <w:rPr>
          <w:spacing w:val="-3"/>
        </w:rPr>
        <w:t xml:space="preserve"> </w:t>
      </w:r>
      <w:r>
        <w:t>Казани.</w:t>
      </w:r>
    </w:p>
    <w:p w:rsidR="001F35BE" w:rsidRDefault="00B84E1D">
      <w:pPr>
        <w:pStyle w:val="a3"/>
        <w:spacing w:before="1"/>
        <w:ind w:left="830" w:firstLine="0"/>
      </w:pPr>
      <w:r>
        <w:t>Программа</w:t>
      </w:r>
      <w:r>
        <w:rPr>
          <w:spacing w:val="-7"/>
        </w:rPr>
        <w:t xml:space="preserve"> </w:t>
      </w:r>
      <w:r>
        <w:t>ориентирована</w:t>
      </w:r>
      <w:r>
        <w:rPr>
          <w:spacing w:val="-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дошкольников 2-7</w:t>
      </w:r>
      <w:r>
        <w:rPr>
          <w:spacing w:val="-1"/>
        </w:rPr>
        <w:t xml:space="preserve"> </w:t>
      </w:r>
      <w:r>
        <w:t>лет.</w:t>
      </w:r>
    </w:p>
    <w:p w:rsidR="001F35BE" w:rsidRDefault="00B84E1D">
      <w:pPr>
        <w:pStyle w:val="a3"/>
        <w:spacing w:before="137" w:line="360" w:lineRule="auto"/>
        <w:ind w:right="102"/>
      </w:pPr>
      <w:r>
        <w:t>Пояснительная записка рабочей программы содержит цель, задачи, принципы и</w:t>
      </w:r>
      <w:r>
        <w:rPr>
          <w:spacing w:val="1"/>
        </w:rPr>
        <w:t xml:space="preserve"> </w:t>
      </w:r>
      <w:r>
        <w:t>подходы</w:t>
      </w:r>
      <w:r>
        <w:rPr>
          <w:spacing w:val="2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образован</w:t>
      </w:r>
      <w:r>
        <w:t>ию детей</w:t>
      </w:r>
      <w:r>
        <w:rPr>
          <w:spacing w:val="2"/>
        </w:rPr>
        <w:t xml:space="preserve"> </w:t>
      </w:r>
      <w:r>
        <w:t>дошкольного</w:t>
      </w:r>
      <w:r>
        <w:rPr>
          <w:spacing w:val="2"/>
        </w:rPr>
        <w:t xml:space="preserve"> </w:t>
      </w:r>
      <w:r>
        <w:t>возраста.</w:t>
      </w:r>
    </w:p>
    <w:p w:rsidR="001F35BE" w:rsidRDefault="00B84E1D">
      <w:pPr>
        <w:pStyle w:val="a3"/>
        <w:spacing w:before="2" w:line="360" w:lineRule="auto"/>
        <w:ind w:right="100"/>
      </w:pPr>
      <w:r>
        <w:t>Рабочая программа определяет содержание и структуру деятельности педагога -</w:t>
      </w:r>
      <w:r>
        <w:rPr>
          <w:spacing w:val="1"/>
        </w:rPr>
        <w:t xml:space="preserve"> </w:t>
      </w:r>
      <w:r>
        <w:t>психолога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направлениям:</w:t>
      </w:r>
      <w:r>
        <w:rPr>
          <w:spacing w:val="1"/>
        </w:rPr>
        <w:t xml:space="preserve"> </w:t>
      </w:r>
      <w:proofErr w:type="spellStart"/>
      <w:r>
        <w:t>психопрофилактика</w:t>
      </w:r>
      <w:proofErr w:type="spellEnd"/>
      <w:r>
        <w:t>,</w:t>
      </w:r>
      <w:r>
        <w:rPr>
          <w:spacing w:val="1"/>
        </w:rPr>
        <w:t xml:space="preserve"> </w:t>
      </w:r>
      <w:r>
        <w:t>психодиагностика,</w:t>
      </w:r>
      <w:r>
        <w:rPr>
          <w:spacing w:val="1"/>
        </w:rPr>
        <w:t xml:space="preserve"> </w:t>
      </w:r>
      <w:proofErr w:type="spellStart"/>
      <w:r>
        <w:t>психокоррекция</w:t>
      </w:r>
      <w:proofErr w:type="spellEnd"/>
      <w:r>
        <w:t>,</w:t>
      </w:r>
      <w:r>
        <w:rPr>
          <w:spacing w:val="1"/>
        </w:rPr>
        <w:t xml:space="preserve"> </w:t>
      </w:r>
      <w:r>
        <w:t>психологическое</w:t>
      </w:r>
      <w:r>
        <w:rPr>
          <w:spacing w:val="1"/>
        </w:rPr>
        <w:t xml:space="preserve"> </w:t>
      </w:r>
      <w:r>
        <w:t>консультирование,</w:t>
      </w:r>
      <w:r>
        <w:rPr>
          <w:spacing w:val="1"/>
        </w:rPr>
        <w:t xml:space="preserve"> </w:t>
      </w:r>
      <w:r>
        <w:t>психологическое</w:t>
      </w:r>
      <w:r>
        <w:rPr>
          <w:spacing w:val="1"/>
        </w:rPr>
        <w:t xml:space="preserve"> </w:t>
      </w:r>
      <w:r>
        <w:t>просвещение,</w:t>
      </w:r>
      <w:r>
        <w:rPr>
          <w:spacing w:val="1"/>
        </w:rPr>
        <w:t xml:space="preserve"> </w:t>
      </w:r>
      <w:r>
        <w:t>психологическая</w:t>
      </w:r>
      <w:r>
        <w:rPr>
          <w:spacing w:val="1"/>
        </w:rPr>
        <w:t xml:space="preserve"> </w:t>
      </w:r>
      <w:r>
        <w:t>экспертиза</w:t>
      </w:r>
      <w:r>
        <w:rPr>
          <w:spacing w:val="1"/>
        </w:rPr>
        <w:t xml:space="preserve"> </w:t>
      </w:r>
      <w:r>
        <w:t>и поддержка деятельности ДОУ в работе с детьми от 2 до 7 лет, родителями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-2"/>
        </w:rPr>
        <w:t xml:space="preserve"> </w:t>
      </w:r>
      <w:r>
        <w:t>педагогами,</w:t>
      </w:r>
      <w:r>
        <w:rPr>
          <w:spacing w:val="3"/>
        </w:rPr>
        <w:t xml:space="preserve"> </w:t>
      </w:r>
      <w:r>
        <w:t>узкими</w:t>
      </w:r>
      <w:r>
        <w:rPr>
          <w:spacing w:val="2"/>
        </w:rPr>
        <w:t xml:space="preserve"> </w:t>
      </w:r>
      <w:r>
        <w:t>специалистами,</w:t>
      </w:r>
      <w:r>
        <w:rPr>
          <w:spacing w:val="-2"/>
        </w:rPr>
        <w:t xml:space="preserve"> </w:t>
      </w:r>
      <w:r>
        <w:t>администрацией</w:t>
      </w:r>
      <w:r>
        <w:rPr>
          <w:spacing w:val="-3"/>
        </w:rPr>
        <w:t xml:space="preserve"> </w:t>
      </w:r>
      <w:r>
        <w:t>ДОУ.</w:t>
      </w:r>
    </w:p>
    <w:p w:rsidR="001F35BE" w:rsidRDefault="00B84E1D">
      <w:pPr>
        <w:pStyle w:val="a3"/>
        <w:spacing w:line="360" w:lineRule="auto"/>
        <w:ind w:right="100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61"/>
        </w:rPr>
        <w:t xml:space="preserve"> </w:t>
      </w:r>
      <w:r>
        <w:t>организацию</w:t>
      </w:r>
      <w:r>
        <w:rPr>
          <w:spacing w:val="6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сопровождения деятельнос</w:t>
      </w:r>
      <w:r>
        <w:t>ти ДОУ по основным образовательным областям – социально-</w:t>
      </w:r>
      <w:r>
        <w:rPr>
          <w:spacing w:val="1"/>
        </w:rPr>
        <w:t xml:space="preserve"> </w:t>
      </w:r>
      <w:r>
        <w:t>коммуникативное,</w:t>
      </w:r>
      <w:r>
        <w:rPr>
          <w:spacing w:val="1"/>
        </w:rPr>
        <w:t xml:space="preserve"> </w:t>
      </w:r>
      <w:r>
        <w:t>познавательное,</w:t>
      </w:r>
      <w:r>
        <w:rPr>
          <w:spacing w:val="1"/>
        </w:rPr>
        <w:t xml:space="preserve"> </w:t>
      </w:r>
      <w:r>
        <w:t>речевое,</w:t>
      </w:r>
      <w:r>
        <w:rPr>
          <w:spacing w:val="1"/>
        </w:rPr>
        <w:t xml:space="preserve"> </w:t>
      </w:r>
      <w:r>
        <w:t>художественно-эстетическое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развитие,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воспитательных,</w:t>
      </w:r>
      <w:r>
        <w:rPr>
          <w:spacing w:val="1"/>
        </w:rPr>
        <w:t xml:space="preserve"> </w:t>
      </w:r>
      <w:r>
        <w:t>развивающих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обучающих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воспитательно-об</w:t>
      </w:r>
      <w:r>
        <w:t>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обеспечивает разностороннее развитие детей с учетом их возрастных и индивидуальных</w:t>
      </w:r>
      <w:r>
        <w:rPr>
          <w:spacing w:val="1"/>
        </w:rPr>
        <w:t xml:space="preserve"> </w:t>
      </w:r>
      <w:r>
        <w:t>особенностей.</w:t>
      </w:r>
    </w:p>
    <w:p w:rsidR="001F35BE" w:rsidRDefault="00B84E1D">
      <w:pPr>
        <w:pStyle w:val="a3"/>
        <w:spacing w:line="360" w:lineRule="auto"/>
        <w:ind w:right="98"/>
      </w:pPr>
      <w:r>
        <w:t>Учитывая специфику профессиональной деятельности педагога-психолога ДОУ, –</w:t>
      </w:r>
      <w:r>
        <w:rPr>
          <w:spacing w:val="1"/>
        </w:rPr>
        <w:t xml:space="preserve"> </w:t>
      </w:r>
      <w:r>
        <w:t>значительное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целенаправленной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профилактике,</w:t>
      </w:r>
      <w:r>
        <w:rPr>
          <w:spacing w:val="1"/>
        </w:rPr>
        <w:t xml:space="preserve"> </w:t>
      </w:r>
      <w:r>
        <w:t>поддержанию и коррекции нарушений развития детей. Содержание рабочей программы</w:t>
      </w:r>
      <w:r>
        <w:rPr>
          <w:spacing w:val="1"/>
        </w:rPr>
        <w:t xml:space="preserve"> </w:t>
      </w:r>
      <w:r>
        <w:t>реализуется</w:t>
      </w:r>
      <w:r>
        <w:rPr>
          <w:spacing w:val="-1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учетом</w:t>
      </w:r>
      <w:r>
        <w:rPr>
          <w:spacing w:val="-2"/>
        </w:rPr>
        <w:t xml:space="preserve"> </w:t>
      </w:r>
      <w:r>
        <w:t>возрастных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-4"/>
        </w:rPr>
        <w:t xml:space="preserve"> </w:t>
      </w:r>
      <w:r>
        <w:t>особенностей</w:t>
      </w:r>
      <w:r>
        <w:rPr>
          <w:spacing w:val="-4"/>
        </w:rPr>
        <w:t xml:space="preserve"> </w:t>
      </w:r>
      <w:r>
        <w:t>дошкольников.</w:t>
      </w:r>
    </w:p>
    <w:p w:rsidR="001F35BE" w:rsidRDefault="00B84E1D">
      <w:pPr>
        <w:pStyle w:val="a3"/>
        <w:spacing w:line="360" w:lineRule="auto"/>
        <w:ind w:right="110"/>
      </w:pPr>
      <w:r>
        <w:t>Программа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</w:t>
      </w:r>
      <w:r>
        <w:t>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возрастных,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психологических и физиологических особенностей и должна быть направлена на решение</w:t>
      </w:r>
      <w:r>
        <w:rPr>
          <w:spacing w:val="1"/>
        </w:rPr>
        <w:t xml:space="preserve"> </w:t>
      </w:r>
      <w:r>
        <w:t>следующих</w:t>
      </w:r>
      <w:r>
        <w:rPr>
          <w:spacing w:val="-4"/>
        </w:rPr>
        <w:t xml:space="preserve"> </w:t>
      </w:r>
      <w:r>
        <w:t>задач:</w:t>
      </w:r>
    </w:p>
    <w:p w:rsidR="001F35BE" w:rsidRDefault="00B84E1D">
      <w:pPr>
        <w:pStyle w:val="a5"/>
        <w:numPr>
          <w:ilvl w:val="0"/>
          <w:numId w:val="1"/>
        </w:numPr>
        <w:tabs>
          <w:tab w:val="left" w:pos="1114"/>
        </w:tabs>
        <w:spacing w:line="362" w:lineRule="auto"/>
        <w:ind w:right="110" w:firstLine="710"/>
        <w:jc w:val="both"/>
        <w:rPr>
          <w:sz w:val="24"/>
        </w:rPr>
      </w:pPr>
      <w:r>
        <w:rPr>
          <w:sz w:val="24"/>
        </w:rPr>
        <w:t>охраны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22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26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22"/>
          <w:sz w:val="24"/>
        </w:rPr>
        <w:t xml:space="preserve"> </w:t>
      </w:r>
      <w:r>
        <w:rPr>
          <w:sz w:val="24"/>
        </w:rPr>
        <w:t>детей,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19"/>
          <w:sz w:val="24"/>
        </w:rPr>
        <w:t xml:space="preserve"> </w:t>
      </w:r>
      <w:r>
        <w:rPr>
          <w:sz w:val="24"/>
        </w:rPr>
        <w:t>том</w:t>
      </w:r>
      <w:r>
        <w:rPr>
          <w:spacing w:val="2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7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благополучия;</w:t>
      </w:r>
    </w:p>
    <w:p w:rsidR="001F35BE" w:rsidRDefault="00B84E1D">
      <w:pPr>
        <w:pStyle w:val="a5"/>
        <w:numPr>
          <w:ilvl w:val="0"/>
          <w:numId w:val="1"/>
        </w:numPr>
        <w:tabs>
          <w:tab w:val="left" w:pos="1104"/>
        </w:tabs>
        <w:spacing w:line="360" w:lineRule="auto"/>
        <w:ind w:right="103" w:firstLine="710"/>
        <w:jc w:val="both"/>
        <w:rPr>
          <w:sz w:val="24"/>
        </w:rPr>
      </w:pPr>
      <w:r>
        <w:rPr>
          <w:sz w:val="24"/>
        </w:rPr>
        <w:t>обеспечения равных возможностей для полноценного развития каждого 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детства</w:t>
      </w:r>
      <w:r>
        <w:rPr>
          <w:spacing w:val="1"/>
          <w:sz w:val="24"/>
        </w:rPr>
        <w:t xml:space="preserve"> </w:t>
      </w:r>
      <w:r>
        <w:rPr>
          <w:sz w:val="24"/>
        </w:rPr>
        <w:t>независимо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жительства,</w:t>
      </w:r>
      <w:r>
        <w:rPr>
          <w:spacing w:val="1"/>
          <w:sz w:val="24"/>
        </w:rPr>
        <w:t xml:space="preserve"> </w:t>
      </w:r>
      <w:r>
        <w:rPr>
          <w:sz w:val="24"/>
        </w:rPr>
        <w:t>пола,</w:t>
      </w:r>
      <w:r>
        <w:rPr>
          <w:spacing w:val="1"/>
          <w:sz w:val="24"/>
        </w:rPr>
        <w:t xml:space="preserve"> </w:t>
      </w:r>
      <w:r>
        <w:rPr>
          <w:sz w:val="24"/>
        </w:rPr>
        <w:t>нации,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статуса,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</w:t>
      </w:r>
      <w:r>
        <w:rPr>
          <w:sz w:val="24"/>
        </w:rPr>
        <w:t>исле</w:t>
      </w:r>
      <w:r>
        <w:rPr>
          <w:spacing w:val="-57"/>
          <w:sz w:val="24"/>
        </w:rPr>
        <w:t xml:space="preserve"> </w:t>
      </w:r>
      <w:r>
        <w:rPr>
          <w:sz w:val="24"/>
        </w:rPr>
        <w:t>ограниченных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2"/>
          <w:sz w:val="24"/>
        </w:rPr>
        <w:t xml:space="preserve"> </w:t>
      </w:r>
      <w:r>
        <w:rPr>
          <w:sz w:val="24"/>
        </w:rPr>
        <w:t>здоровья);</w:t>
      </w:r>
    </w:p>
    <w:p w:rsidR="001F35BE" w:rsidRDefault="00B84E1D">
      <w:pPr>
        <w:pStyle w:val="a5"/>
        <w:numPr>
          <w:ilvl w:val="0"/>
          <w:numId w:val="1"/>
        </w:numPr>
        <w:tabs>
          <w:tab w:val="left" w:pos="1248"/>
        </w:tabs>
        <w:ind w:left="1247" w:hanging="418"/>
        <w:jc w:val="both"/>
        <w:rPr>
          <w:sz w:val="24"/>
        </w:rPr>
      </w:pPr>
      <w:r>
        <w:rPr>
          <w:sz w:val="24"/>
        </w:rPr>
        <w:t>обеспечения</w:t>
      </w:r>
      <w:r>
        <w:rPr>
          <w:spacing w:val="96"/>
          <w:sz w:val="24"/>
        </w:rPr>
        <w:t xml:space="preserve"> </w:t>
      </w:r>
      <w:r>
        <w:rPr>
          <w:sz w:val="24"/>
        </w:rPr>
        <w:t xml:space="preserve">преемственности  </w:t>
      </w:r>
      <w:r>
        <w:rPr>
          <w:spacing w:val="32"/>
          <w:sz w:val="24"/>
        </w:rPr>
        <w:t xml:space="preserve"> </w:t>
      </w:r>
      <w:proofErr w:type="gramStart"/>
      <w:r>
        <w:rPr>
          <w:sz w:val="24"/>
        </w:rPr>
        <w:t xml:space="preserve">целей,  </w:t>
      </w:r>
      <w:r>
        <w:rPr>
          <w:spacing w:val="33"/>
          <w:sz w:val="24"/>
        </w:rPr>
        <w:t xml:space="preserve"> </w:t>
      </w:r>
      <w:proofErr w:type="gramEnd"/>
      <w:r>
        <w:rPr>
          <w:sz w:val="24"/>
        </w:rPr>
        <w:t xml:space="preserve">задач  </w:t>
      </w:r>
      <w:r>
        <w:rPr>
          <w:spacing w:val="35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36"/>
          <w:sz w:val="24"/>
        </w:rPr>
        <w:t xml:space="preserve"> </w:t>
      </w:r>
      <w:r>
        <w:rPr>
          <w:sz w:val="24"/>
        </w:rPr>
        <w:t xml:space="preserve">содержания  </w:t>
      </w:r>
      <w:r>
        <w:rPr>
          <w:spacing w:val="26"/>
          <w:sz w:val="24"/>
        </w:rPr>
        <w:t xml:space="preserve"> </w:t>
      </w:r>
      <w:r>
        <w:rPr>
          <w:sz w:val="24"/>
        </w:rPr>
        <w:t>образования,</w:t>
      </w:r>
    </w:p>
    <w:p w:rsidR="001F35BE" w:rsidRDefault="001F35BE">
      <w:pPr>
        <w:jc w:val="both"/>
        <w:rPr>
          <w:sz w:val="24"/>
        </w:rPr>
        <w:sectPr w:rsidR="001F35BE">
          <w:type w:val="continuous"/>
          <w:pgSz w:w="11910" w:h="16840"/>
          <w:pgMar w:top="1040" w:right="740" w:bottom="280" w:left="1580" w:header="720" w:footer="720" w:gutter="0"/>
          <w:cols w:space="720"/>
        </w:sectPr>
      </w:pPr>
    </w:p>
    <w:p w:rsidR="001F35BE" w:rsidRDefault="00B84E1D">
      <w:pPr>
        <w:pStyle w:val="a3"/>
        <w:spacing w:before="66" w:line="360" w:lineRule="auto"/>
        <w:ind w:right="104" w:firstLine="0"/>
      </w:pPr>
      <w:r>
        <w:lastRenderedPageBreak/>
        <w:t>реализуемых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преемственность основных образовательных программ дошкольного и начального общего</w:t>
      </w:r>
      <w:r>
        <w:rPr>
          <w:spacing w:val="-57"/>
        </w:rPr>
        <w:t xml:space="preserve"> </w:t>
      </w:r>
      <w:r>
        <w:t>образования);</w:t>
      </w:r>
    </w:p>
    <w:p w:rsidR="001F35BE" w:rsidRDefault="00B84E1D">
      <w:pPr>
        <w:pStyle w:val="a5"/>
        <w:numPr>
          <w:ilvl w:val="0"/>
          <w:numId w:val="1"/>
        </w:numPr>
        <w:tabs>
          <w:tab w:val="left" w:pos="1239"/>
        </w:tabs>
        <w:spacing w:before="2" w:line="360" w:lineRule="auto"/>
        <w:ind w:right="100" w:firstLine="710"/>
        <w:jc w:val="both"/>
        <w:rPr>
          <w:sz w:val="24"/>
        </w:rPr>
      </w:pP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возрастными и индивидуальными особенностями и склонностями, развития 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самим</w:t>
      </w:r>
      <w:r>
        <w:rPr>
          <w:spacing w:val="1"/>
          <w:sz w:val="24"/>
        </w:rPr>
        <w:t xml:space="preserve"> </w:t>
      </w:r>
      <w:r>
        <w:rPr>
          <w:sz w:val="24"/>
        </w:rPr>
        <w:t>собой,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2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миром;</w:t>
      </w:r>
    </w:p>
    <w:p w:rsidR="001F35BE" w:rsidRDefault="00B84E1D">
      <w:pPr>
        <w:pStyle w:val="a5"/>
        <w:numPr>
          <w:ilvl w:val="0"/>
          <w:numId w:val="1"/>
        </w:numPr>
        <w:tabs>
          <w:tab w:val="left" w:pos="1123"/>
        </w:tabs>
        <w:spacing w:before="1" w:line="360" w:lineRule="auto"/>
        <w:ind w:right="106" w:firstLine="710"/>
        <w:jc w:val="both"/>
        <w:rPr>
          <w:sz w:val="24"/>
        </w:rPr>
      </w:pPr>
      <w:r>
        <w:rPr>
          <w:sz w:val="24"/>
        </w:rPr>
        <w:t>объединения обучения и воспитания в целостный образовательный процесс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принятых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норм</w:t>
      </w:r>
      <w:r>
        <w:rPr>
          <w:spacing w:val="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4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6"/>
          <w:sz w:val="24"/>
        </w:rPr>
        <w:t xml:space="preserve"> </w:t>
      </w:r>
      <w:r>
        <w:rPr>
          <w:sz w:val="24"/>
        </w:rPr>
        <w:t>общества;</w:t>
      </w:r>
    </w:p>
    <w:p w:rsidR="001F35BE" w:rsidRDefault="00B84E1D">
      <w:pPr>
        <w:pStyle w:val="a5"/>
        <w:numPr>
          <w:ilvl w:val="0"/>
          <w:numId w:val="1"/>
        </w:numPr>
        <w:tabs>
          <w:tab w:val="left" w:pos="1210"/>
        </w:tabs>
        <w:spacing w:before="1" w:line="360" w:lineRule="auto"/>
        <w:ind w:right="106" w:firstLine="710"/>
        <w:jc w:val="both"/>
        <w:rPr>
          <w:sz w:val="24"/>
        </w:rPr>
      </w:pP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3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предпосылок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 w:rsidR="001F35BE" w:rsidRDefault="00B84E1D">
      <w:pPr>
        <w:pStyle w:val="a5"/>
        <w:numPr>
          <w:ilvl w:val="0"/>
          <w:numId w:val="1"/>
        </w:numPr>
        <w:tabs>
          <w:tab w:val="left" w:pos="1258"/>
        </w:tabs>
        <w:spacing w:before="1" w:line="360" w:lineRule="auto"/>
        <w:ind w:right="102" w:firstLine="710"/>
        <w:jc w:val="both"/>
        <w:rPr>
          <w:sz w:val="24"/>
        </w:rPr>
      </w:pP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вариативности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разнообразия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организационных форм дошкольного образования, возможности формирования Программ</w:t>
      </w:r>
      <w:r>
        <w:rPr>
          <w:spacing w:val="-57"/>
          <w:sz w:val="24"/>
        </w:rPr>
        <w:t xml:space="preserve"> </w:t>
      </w:r>
      <w:r>
        <w:rPr>
          <w:sz w:val="24"/>
        </w:rPr>
        <w:t>разл</w:t>
      </w:r>
      <w:r>
        <w:rPr>
          <w:sz w:val="24"/>
        </w:rPr>
        <w:t>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детей;</w:t>
      </w:r>
    </w:p>
    <w:p w:rsidR="001F35BE" w:rsidRDefault="00B84E1D">
      <w:pPr>
        <w:pStyle w:val="a5"/>
        <w:numPr>
          <w:ilvl w:val="0"/>
          <w:numId w:val="1"/>
        </w:numPr>
        <w:tabs>
          <w:tab w:val="left" w:pos="1311"/>
        </w:tabs>
        <w:spacing w:line="360" w:lineRule="auto"/>
        <w:ind w:right="111" w:firstLine="710"/>
        <w:jc w:val="both"/>
        <w:rPr>
          <w:sz w:val="24"/>
        </w:rPr>
      </w:pP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индивидуальным,</w:t>
      </w:r>
      <w:r>
        <w:rPr>
          <w:spacing w:val="-3"/>
          <w:sz w:val="24"/>
        </w:rPr>
        <w:t xml:space="preserve"> </w:t>
      </w:r>
      <w:r>
        <w:rPr>
          <w:sz w:val="24"/>
        </w:rPr>
        <w:t>психологическим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физиологическим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</w:p>
    <w:p w:rsidR="001F35BE" w:rsidRDefault="00B84E1D">
      <w:pPr>
        <w:pStyle w:val="a5"/>
        <w:numPr>
          <w:ilvl w:val="0"/>
          <w:numId w:val="1"/>
        </w:numPr>
        <w:tabs>
          <w:tab w:val="left" w:pos="1258"/>
        </w:tabs>
        <w:spacing w:line="360" w:lineRule="auto"/>
        <w:ind w:right="105" w:firstLine="710"/>
        <w:jc w:val="both"/>
        <w:rPr>
          <w:sz w:val="24"/>
        </w:rPr>
      </w:pP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 родителей (законных представителей) в вопросах развития и образования,</w:t>
      </w:r>
      <w:r>
        <w:rPr>
          <w:spacing w:val="-57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2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2"/>
          <w:sz w:val="24"/>
        </w:rPr>
        <w:t xml:space="preserve"> </w:t>
      </w:r>
      <w:r>
        <w:rPr>
          <w:sz w:val="24"/>
        </w:rPr>
        <w:t>детей;</w:t>
      </w:r>
    </w:p>
    <w:p w:rsidR="001F35BE" w:rsidRDefault="00B84E1D">
      <w:pPr>
        <w:pStyle w:val="a5"/>
        <w:numPr>
          <w:ilvl w:val="0"/>
          <w:numId w:val="1"/>
        </w:numPr>
        <w:tabs>
          <w:tab w:val="left" w:pos="1728"/>
        </w:tabs>
        <w:spacing w:line="360" w:lineRule="auto"/>
        <w:ind w:right="102" w:firstLine="1195"/>
        <w:jc w:val="both"/>
        <w:rPr>
          <w:sz w:val="24"/>
        </w:rPr>
      </w:pPr>
      <w:r>
        <w:rPr>
          <w:sz w:val="24"/>
        </w:rPr>
        <w:t>квалифицированная коррекция недостатков в физическом и психическом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нарушениями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3"/>
          <w:sz w:val="24"/>
        </w:rPr>
        <w:t xml:space="preserve"> </w:t>
      </w:r>
      <w:r>
        <w:rPr>
          <w:sz w:val="24"/>
        </w:rPr>
        <w:t>речи;</w:t>
      </w:r>
    </w:p>
    <w:p w:rsidR="001F35BE" w:rsidRDefault="00B84E1D">
      <w:pPr>
        <w:pStyle w:val="a5"/>
        <w:numPr>
          <w:ilvl w:val="0"/>
          <w:numId w:val="1"/>
        </w:numPr>
        <w:tabs>
          <w:tab w:val="left" w:pos="1632"/>
        </w:tabs>
        <w:spacing w:line="274" w:lineRule="exact"/>
        <w:ind w:left="1631" w:hanging="379"/>
        <w:jc w:val="both"/>
        <w:rPr>
          <w:sz w:val="24"/>
        </w:rPr>
      </w:pPr>
      <w:r>
        <w:rPr>
          <w:sz w:val="24"/>
        </w:rPr>
        <w:t>познавательно-речевое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развитие;</w:t>
      </w:r>
    </w:p>
    <w:p w:rsidR="001F35BE" w:rsidRDefault="00B84E1D">
      <w:pPr>
        <w:pStyle w:val="a5"/>
        <w:numPr>
          <w:ilvl w:val="0"/>
          <w:numId w:val="1"/>
        </w:numPr>
        <w:tabs>
          <w:tab w:val="left" w:pos="1709"/>
        </w:tabs>
        <w:spacing w:before="141" w:line="360" w:lineRule="auto"/>
        <w:ind w:right="108" w:firstLine="1133"/>
        <w:jc w:val="both"/>
        <w:rPr>
          <w:sz w:val="24"/>
        </w:rPr>
      </w:pP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национальностей</w:t>
      </w:r>
      <w:r>
        <w:rPr>
          <w:spacing w:val="61"/>
          <w:sz w:val="24"/>
        </w:rPr>
        <w:t xml:space="preserve"> </w:t>
      </w:r>
      <w:r>
        <w:rPr>
          <w:sz w:val="24"/>
        </w:rPr>
        <w:t>татарскому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языку,</w:t>
      </w:r>
      <w:r>
        <w:rPr>
          <w:spacing w:val="7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УМК;</w:t>
      </w:r>
    </w:p>
    <w:p w:rsidR="001F35BE" w:rsidRDefault="00B84E1D">
      <w:pPr>
        <w:pStyle w:val="a5"/>
        <w:numPr>
          <w:ilvl w:val="0"/>
          <w:numId w:val="1"/>
        </w:numPr>
        <w:tabs>
          <w:tab w:val="left" w:pos="1652"/>
        </w:tabs>
        <w:spacing w:line="360" w:lineRule="auto"/>
        <w:ind w:right="101" w:firstLine="1075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правам,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свободам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любви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2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-1"/>
          <w:sz w:val="24"/>
        </w:rPr>
        <w:t xml:space="preserve"> </w:t>
      </w:r>
      <w:r>
        <w:rPr>
          <w:sz w:val="24"/>
        </w:rPr>
        <w:t>Родине,</w:t>
      </w:r>
      <w:r>
        <w:rPr>
          <w:spacing w:val="-1"/>
          <w:sz w:val="24"/>
        </w:rPr>
        <w:t xml:space="preserve"> </w:t>
      </w:r>
      <w:r>
        <w:rPr>
          <w:sz w:val="24"/>
        </w:rPr>
        <w:t>семье.</w:t>
      </w:r>
    </w:p>
    <w:sectPr w:rsidR="001F35BE">
      <w:pgSz w:w="11910" w:h="16840"/>
      <w:pgMar w:top="1040" w:right="74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AE34DAE"/>
    <w:multiLevelType w:val="hybridMultilevel"/>
    <w:tmpl w:val="A87C0600"/>
    <w:lvl w:ilvl="0" w:tplc="9E3CEA90">
      <w:start w:val="1"/>
      <w:numFmt w:val="decimal"/>
      <w:lvlText w:val="%1)"/>
      <w:lvlJc w:val="left"/>
      <w:pPr>
        <w:ind w:left="119" w:hanging="283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2B6CDAA">
      <w:numFmt w:val="bullet"/>
      <w:lvlText w:val="•"/>
      <w:lvlJc w:val="left"/>
      <w:pPr>
        <w:ind w:left="1066" w:hanging="283"/>
      </w:pPr>
      <w:rPr>
        <w:rFonts w:hint="default"/>
        <w:lang w:val="ru-RU" w:eastAsia="en-US" w:bidi="ar-SA"/>
      </w:rPr>
    </w:lvl>
    <w:lvl w:ilvl="2" w:tplc="6BFAC852">
      <w:numFmt w:val="bullet"/>
      <w:lvlText w:val="•"/>
      <w:lvlJc w:val="left"/>
      <w:pPr>
        <w:ind w:left="2012" w:hanging="283"/>
      </w:pPr>
      <w:rPr>
        <w:rFonts w:hint="default"/>
        <w:lang w:val="ru-RU" w:eastAsia="en-US" w:bidi="ar-SA"/>
      </w:rPr>
    </w:lvl>
    <w:lvl w:ilvl="3" w:tplc="A2E46ECC">
      <w:numFmt w:val="bullet"/>
      <w:lvlText w:val="•"/>
      <w:lvlJc w:val="left"/>
      <w:pPr>
        <w:ind w:left="2959" w:hanging="283"/>
      </w:pPr>
      <w:rPr>
        <w:rFonts w:hint="default"/>
        <w:lang w:val="ru-RU" w:eastAsia="en-US" w:bidi="ar-SA"/>
      </w:rPr>
    </w:lvl>
    <w:lvl w:ilvl="4" w:tplc="E4A059D2">
      <w:numFmt w:val="bullet"/>
      <w:lvlText w:val="•"/>
      <w:lvlJc w:val="left"/>
      <w:pPr>
        <w:ind w:left="3905" w:hanging="283"/>
      </w:pPr>
      <w:rPr>
        <w:rFonts w:hint="default"/>
        <w:lang w:val="ru-RU" w:eastAsia="en-US" w:bidi="ar-SA"/>
      </w:rPr>
    </w:lvl>
    <w:lvl w:ilvl="5" w:tplc="44168E8C">
      <w:numFmt w:val="bullet"/>
      <w:lvlText w:val="•"/>
      <w:lvlJc w:val="left"/>
      <w:pPr>
        <w:ind w:left="4852" w:hanging="283"/>
      </w:pPr>
      <w:rPr>
        <w:rFonts w:hint="default"/>
        <w:lang w:val="ru-RU" w:eastAsia="en-US" w:bidi="ar-SA"/>
      </w:rPr>
    </w:lvl>
    <w:lvl w:ilvl="6" w:tplc="1FA0C1CE">
      <w:numFmt w:val="bullet"/>
      <w:lvlText w:val="•"/>
      <w:lvlJc w:val="left"/>
      <w:pPr>
        <w:ind w:left="5798" w:hanging="283"/>
      </w:pPr>
      <w:rPr>
        <w:rFonts w:hint="default"/>
        <w:lang w:val="ru-RU" w:eastAsia="en-US" w:bidi="ar-SA"/>
      </w:rPr>
    </w:lvl>
    <w:lvl w:ilvl="7" w:tplc="6D560604">
      <w:numFmt w:val="bullet"/>
      <w:lvlText w:val="•"/>
      <w:lvlJc w:val="left"/>
      <w:pPr>
        <w:ind w:left="6744" w:hanging="283"/>
      </w:pPr>
      <w:rPr>
        <w:rFonts w:hint="default"/>
        <w:lang w:val="ru-RU" w:eastAsia="en-US" w:bidi="ar-SA"/>
      </w:rPr>
    </w:lvl>
    <w:lvl w:ilvl="8" w:tplc="495CDAA6">
      <w:numFmt w:val="bullet"/>
      <w:lvlText w:val="•"/>
      <w:lvlJc w:val="left"/>
      <w:pPr>
        <w:ind w:left="7691" w:hanging="283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F35BE"/>
    <w:rsid w:val="001F35BE"/>
    <w:rsid w:val="00B84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BFEBC54-C63A-48CA-9C77-79547561C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" w:firstLine="710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2"/>
      <w:ind w:left="1410" w:right="1407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19" w:firstLine="71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B84E1D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84E1D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645</Words>
  <Characters>3677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Аннотация к рабочей программе педагога-психолога </vt:lpstr>
    </vt:vector>
  </TitlesOfParts>
  <Company/>
  <LinksUpToDate>false</LinksUpToDate>
  <CharactersWithSpaces>4314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Аннотация к рабочей программе педагога-психолога </dc:title>
  <dc:creator>Кatfrom</dc:creator>
  <cp:lastModifiedBy>User</cp:lastModifiedBy>
  <cp:revision>3</cp:revision>
  <cp:lastPrinted>2021-03-31T09:54:00Z</cp:lastPrinted>
  <dcterms:created xsi:type="dcterms:W3CDTF">2021-03-31T09:46:00Z</dcterms:created>
  <dcterms:modified xsi:type="dcterms:W3CDTF">2021-03-31T09:54:00Z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2021-03-31T00:00:00Z</vt:filetime>
  </property>
</Properties>
</file>